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31" w:rsidRPr="00D14531" w:rsidRDefault="00D14531" w:rsidP="00D14531">
      <w:pPr>
        <w:spacing w:before="4"/>
        <w:ind w:left="1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31">
        <w:rPr>
          <w:rFonts w:ascii="Times New Roman" w:hAnsi="Times New Roman" w:cs="Times New Roman"/>
          <w:b/>
          <w:sz w:val="28"/>
          <w:szCs w:val="28"/>
        </w:rPr>
        <w:t>Чтобы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31">
        <w:rPr>
          <w:rFonts w:ascii="Times New Roman" w:hAnsi="Times New Roman" w:cs="Times New Roman"/>
          <w:b/>
          <w:sz w:val="28"/>
          <w:szCs w:val="28"/>
        </w:rPr>
        <w:t>решать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31">
        <w:rPr>
          <w:rFonts w:ascii="Times New Roman" w:hAnsi="Times New Roman" w:cs="Times New Roman"/>
          <w:b/>
          <w:sz w:val="28"/>
          <w:szCs w:val="28"/>
        </w:rPr>
        <w:t>задачи,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31">
        <w:rPr>
          <w:rFonts w:ascii="Times New Roman" w:hAnsi="Times New Roman" w:cs="Times New Roman"/>
          <w:b/>
          <w:sz w:val="28"/>
          <w:szCs w:val="28"/>
        </w:rPr>
        <w:t>нужно</w:t>
      </w:r>
      <w:r w:rsidRPr="00D145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уметь: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38"/>
        <w:ind w:left="1468" w:hanging="359"/>
        <w:jc w:val="both"/>
        <w:rPr>
          <w:sz w:val="28"/>
          <w:szCs w:val="28"/>
        </w:rPr>
      </w:pPr>
      <w:r w:rsidRPr="00D14531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ключевые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фразы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текста</w:t>
      </w:r>
      <w:r w:rsidRPr="00D14531">
        <w:rPr>
          <w:spacing w:val="-2"/>
          <w:sz w:val="28"/>
          <w:szCs w:val="28"/>
        </w:rPr>
        <w:t xml:space="preserve"> заданий.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9"/>
        </w:tabs>
        <w:spacing w:before="41" w:line="276" w:lineRule="auto"/>
        <w:ind w:right="324"/>
        <w:jc w:val="both"/>
        <w:rPr>
          <w:sz w:val="28"/>
          <w:szCs w:val="28"/>
        </w:rPr>
      </w:pPr>
      <w:r w:rsidRPr="00D14531">
        <w:rPr>
          <w:sz w:val="28"/>
          <w:szCs w:val="28"/>
        </w:rPr>
        <w:t>Уметь выполнять арифметические действия с натуральными числами, десятичными и обыкновенными дробями, производить возведение числа в степень, извлекать арифметический квадратный корень из числа.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1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переводить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Pr="00D14531">
        <w:rPr>
          <w:spacing w:val="-2"/>
          <w:sz w:val="28"/>
          <w:szCs w:val="28"/>
        </w:rPr>
        <w:t>измерения.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1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округлять</w:t>
      </w:r>
      <w:r w:rsidRPr="00D14531">
        <w:rPr>
          <w:spacing w:val="-2"/>
          <w:sz w:val="28"/>
          <w:szCs w:val="28"/>
        </w:rPr>
        <w:t xml:space="preserve"> числа.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0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находить число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проценты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от</w:t>
      </w:r>
      <w:r w:rsidRPr="00D14531">
        <w:rPr>
          <w:spacing w:val="-2"/>
          <w:sz w:val="28"/>
          <w:szCs w:val="28"/>
        </w:rPr>
        <w:t xml:space="preserve"> числа.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1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находить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 число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его</w:t>
      </w:r>
      <w:r w:rsidRPr="00D14531">
        <w:rPr>
          <w:spacing w:val="-2"/>
          <w:sz w:val="28"/>
          <w:szCs w:val="28"/>
        </w:rPr>
        <w:t xml:space="preserve"> части.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3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свойство</w:t>
      </w:r>
      <w:r>
        <w:rPr>
          <w:sz w:val="28"/>
          <w:szCs w:val="28"/>
        </w:rPr>
        <w:t xml:space="preserve"> </w:t>
      </w:r>
      <w:r w:rsidRPr="00D14531">
        <w:rPr>
          <w:spacing w:val="-2"/>
          <w:sz w:val="28"/>
          <w:szCs w:val="28"/>
        </w:rPr>
        <w:t>пропорции.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1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уравнения,</w:t>
      </w:r>
      <w:r w:rsidRPr="00D14531">
        <w:rPr>
          <w:spacing w:val="-2"/>
          <w:sz w:val="28"/>
          <w:szCs w:val="28"/>
        </w:rPr>
        <w:t xml:space="preserve"> неравенства.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2"/>
        <w:ind w:left="1468" w:right="240" w:hanging="359"/>
        <w:jc w:val="both"/>
        <w:rPr>
          <w:sz w:val="28"/>
          <w:szCs w:val="28"/>
        </w:rPr>
      </w:pPr>
      <w:r w:rsidRPr="00D14531">
        <w:rPr>
          <w:sz w:val="28"/>
          <w:szCs w:val="28"/>
        </w:rPr>
        <w:t>Разбираться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изображениях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рисунков,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масштабе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фигур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14531">
        <w:rPr>
          <w:spacing w:val="-2"/>
          <w:sz w:val="28"/>
          <w:szCs w:val="28"/>
        </w:rPr>
        <w:t>рисунках.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0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из</w:t>
      </w:r>
      <w:r w:rsidRPr="00D14531">
        <w:rPr>
          <w:spacing w:val="-2"/>
          <w:sz w:val="28"/>
          <w:szCs w:val="28"/>
        </w:rPr>
        <w:t xml:space="preserve"> таблиц.</w:t>
      </w:r>
    </w:p>
    <w:p w:rsidR="00D14531" w:rsidRPr="00D14531" w:rsidRDefault="00D14531" w:rsidP="00D14531">
      <w:pPr>
        <w:pStyle w:val="a5"/>
        <w:numPr>
          <w:ilvl w:val="1"/>
          <w:numId w:val="1"/>
        </w:numPr>
        <w:tabs>
          <w:tab w:val="left" w:pos="1468"/>
        </w:tabs>
        <w:spacing w:before="44"/>
        <w:ind w:left="1468" w:hanging="359"/>
        <w:rPr>
          <w:sz w:val="28"/>
          <w:szCs w:val="28"/>
        </w:rPr>
      </w:pPr>
      <w:r w:rsidRPr="00D14531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заданными</w:t>
      </w:r>
      <w:r>
        <w:rPr>
          <w:sz w:val="28"/>
          <w:szCs w:val="28"/>
        </w:rPr>
        <w:t xml:space="preserve"> </w:t>
      </w:r>
      <w:r w:rsidRPr="00D14531">
        <w:rPr>
          <w:spacing w:val="-2"/>
          <w:sz w:val="28"/>
          <w:szCs w:val="28"/>
        </w:rPr>
        <w:t>графиками.</w:t>
      </w:r>
    </w:p>
    <w:p w:rsidR="00D14531" w:rsidRDefault="00D14531" w:rsidP="00D14531">
      <w:pPr>
        <w:spacing w:before="45"/>
        <w:ind w:left="1750"/>
        <w:rPr>
          <w:rFonts w:ascii="Times New Roman" w:hAnsi="Times New Roman" w:cs="Times New Roman"/>
          <w:b/>
          <w:sz w:val="28"/>
          <w:szCs w:val="28"/>
        </w:rPr>
      </w:pPr>
    </w:p>
    <w:p w:rsidR="00D14531" w:rsidRPr="00D14531" w:rsidRDefault="00D14531" w:rsidP="00D14531">
      <w:pPr>
        <w:spacing w:before="45"/>
        <w:ind w:left="1750"/>
        <w:rPr>
          <w:rFonts w:ascii="Times New Roman" w:hAnsi="Times New Roman" w:cs="Times New Roman"/>
          <w:b/>
          <w:sz w:val="28"/>
          <w:szCs w:val="28"/>
        </w:rPr>
      </w:pPr>
      <w:r w:rsidRPr="00D14531">
        <w:rPr>
          <w:rFonts w:ascii="Times New Roman" w:hAnsi="Times New Roman" w:cs="Times New Roman"/>
          <w:b/>
          <w:sz w:val="28"/>
          <w:szCs w:val="28"/>
        </w:rPr>
        <w:t>Чтобы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31">
        <w:rPr>
          <w:rFonts w:ascii="Times New Roman" w:hAnsi="Times New Roman" w:cs="Times New Roman"/>
          <w:b/>
          <w:sz w:val="28"/>
          <w:szCs w:val="28"/>
        </w:rPr>
        <w:t>решать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31">
        <w:rPr>
          <w:rFonts w:ascii="Times New Roman" w:hAnsi="Times New Roman" w:cs="Times New Roman"/>
          <w:b/>
          <w:sz w:val="28"/>
          <w:szCs w:val="28"/>
        </w:rPr>
        <w:t>задачи,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531">
        <w:rPr>
          <w:rFonts w:ascii="Times New Roman" w:hAnsi="Times New Roman" w:cs="Times New Roman"/>
          <w:b/>
          <w:sz w:val="28"/>
          <w:szCs w:val="28"/>
        </w:rPr>
        <w:t>нужно</w:t>
      </w:r>
      <w:r w:rsidRPr="00D1453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знать:</w:t>
      </w:r>
    </w:p>
    <w:p w:rsidR="00D14531" w:rsidRPr="00D14531" w:rsidRDefault="00D14531" w:rsidP="00D14531">
      <w:pPr>
        <w:pStyle w:val="a3"/>
        <w:spacing w:before="36"/>
        <w:ind w:left="2470"/>
        <w:rPr>
          <w:sz w:val="28"/>
          <w:szCs w:val="28"/>
        </w:rPr>
      </w:pPr>
      <w:r w:rsidRPr="00D14531">
        <w:rPr>
          <w:sz w:val="28"/>
          <w:szCs w:val="28"/>
        </w:rPr>
        <w:t>Формулы</w:t>
      </w:r>
      <w:r>
        <w:rPr>
          <w:sz w:val="28"/>
          <w:szCs w:val="28"/>
        </w:rPr>
        <w:t xml:space="preserve"> </w:t>
      </w:r>
      <w:r w:rsidRPr="00D14531">
        <w:rPr>
          <w:spacing w:val="-2"/>
          <w:sz w:val="28"/>
          <w:szCs w:val="28"/>
        </w:rPr>
        <w:t>геометрии:</w:t>
      </w:r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1"/>
        <w:rPr>
          <w:sz w:val="28"/>
          <w:szCs w:val="28"/>
        </w:rPr>
      </w:pPr>
      <w:r w:rsidRPr="00D14531">
        <w:rPr>
          <w:sz w:val="28"/>
          <w:szCs w:val="28"/>
        </w:rPr>
        <w:t>Периметр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прямоугольника: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Р=2(а</w:t>
      </w:r>
      <w:r w:rsidRPr="00D14531">
        <w:rPr>
          <w:spacing w:val="-5"/>
          <w:sz w:val="28"/>
          <w:szCs w:val="28"/>
        </w:rPr>
        <w:t xml:space="preserve"> +</w:t>
      </w:r>
      <w:proofErr w:type="spellStart"/>
      <w:r w:rsidRPr="00D14531">
        <w:rPr>
          <w:spacing w:val="-5"/>
          <w:sz w:val="28"/>
          <w:szCs w:val="28"/>
        </w:rPr>
        <w:t>b</w:t>
      </w:r>
      <w:proofErr w:type="spellEnd"/>
      <w:r w:rsidRPr="00D14531">
        <w:rPr>
          <w:spacing w:val="-5"/>
          <w:sz w:val="28"/>
          <w:szCs w:val="28"/>
        </w:rPr>
        <w:t>)</w:t>
      </w:r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3"/>
        <w:rPr>
          <w:sz w:val="28"/>
          <w:szCs w:val="28"/>
        </w:rPr>
      </w:pPr>
      <w:r w:rsidRPr="00D14531">
        <w:rPr>
          <w:sz w:val="28"/>
          <w:szCs w:val="28"/>
        </w:rPr>
        <w:t>Периметр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квадрата: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Р</w:t>
      </w:r>
      <w:r w:rsidRPr="00D14531">
        <w:rPr>
          <w:spacing w:val="-5"/>
          <w:sz w:val="28"/>
          <w:szCs w:val="28"/>
        </w:rPr>
        <w:t>=4а</w:t>
      </w:r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1"/>
        <w:rPr>
          <w:sz w:val="28"/>
          <w:szCs w:val="28"/>
        </w:rPr>
      </w:pPr>
      <w:r w:rsidRPr="00D14531">
        <w:rPr>
          <w:sz w:val="28"/>
          <w:szCs w:val="28"/>
        </w:rPr>
        <w:t>Длину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окружности: С=</w:t>
      </w:r>
      <w:r w:rsidRPr="00D14531">
        <w:rPr>
          <w:spacing w:val="-5"/>
          <w:sz w:val="28"/>
          <w:szCs w:val="28"/>
        </w:rPr>
        <w:t>2ПR</w:t>
      </w:r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1"/>
        <w:rPr>
          <w:sz w:val="28"/>
          <w:szCs w:val="28"/>
        </w:rPr>
      </w:pPr>
      <w:r w:rsidRPr="00D14531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параллелепипеда:</w:t>
      </w:r>
      <w:r>
        <w:rPr>
          <w:sz w:val="28"/>
          <w:szCs w:val="28"/>
        </w:rPr>
        <w:t xml:space="preserve"> </w:t>
      </w:r>
      <w:proofErr w:type="spellStart"/>
      <w:r w:rsidRPr="00D14531">
        <w:rPr>
          <w:sz w:val="28"/>
          <w:szCs w:val="28"/>
        </w:rPr>
        <w:t>V=</w:t>
      </w:r>
      <w:r w:rsidRPr="00D14531">
        <w:rPr>
          <w:spacing w:val="-5"/>
          <w:sz w:val="28"/>
          <w:szCs w:val="28"/>
        </w:rPr>
        <w:t>abc</w:t>
      </w:r>
      <w:proofErr w:type="spellEnd"/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3"/>
        <w:rPr>
          <w:sz w:val="28"/>
          <w:szCs w:val="28"/>
        </w:rPr>
      </w:pPr>
      <w:r w:rsidRPr="00D14531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прямоугольника:</w:t>
      </w:r>
      <w:r>
        <w:rPr>
          <w:sz w:val="28"/>
          <w:szCs w:val="28"/>
        </w:rPr>
        <w:t xml:space="preserve"> </w:t>
      </w:r>
      <w:proofErr w:type="spellStart"/>
      <w:r w:rsidRPr="00D14531">
        <w:rPr>
          <w:sz w:val="28"/>
          <w:szCs w:val="28"/>
        </w:rPr>
        <w:t>S=</w:t>
      </w:r>
      <w:r w:rsidRPr="00D14531">
        <w:rPr>
          <w:spacing w:val="-5"/>
          <w:sz w:val="28"/>
          <w:szCs w:val="28"/>
        </w:rPr>
        <w:t>ab</w:t>
      </w:r>
      <w:proofErr w:type="spellEnd"/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1"/>
        <w:rPr>
          <w:sz w:val="28"/>
          <w:szCs w:val="28"/>
        </w:rPr>
      </w:pPr>
      <w:r w:rsidRPr="00D14531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квадрата: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S=</w:t>
      </w:r>
      <w:r w:rsidRPr="00D14531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  <w:vertAlign w:val="superscript"/>
        </w:rPr>
        <w:t>2</w:t>
      </w:r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1"/>
        <w:rPr>
          <w:sz w:val="28"/>
          <w:szCs w:val="28"/>
        </w:rPr>
      </w:pPr>
      <w:r w:rsidRPr="00D14531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круга: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S=</w:t>
      </w:r>
      <w:r w:rsidRPr="00D14531">
        <w:rPr>
          <w:spacing w:val="-5"/>
          <w:sz w:val="28"/>
          <w:szCs w:val="28"/>
        </w:rPr>
        <w:t>ПR</w:t>
      </w:r>
      <w:r>
        <w:rPr>
          <w:spacing w:val="-5"/>
          <w:sz w:val="28"/>
          <w:szCs w:val="28"/>
          <w:vertAlign w:val="superscript"/>
        </w:rPr>
        <w:t>2</w:t>
      </w:r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1"/>
        <w:rPr>
          <w:sz w:val="28"/>
          <w:szCs w:val="28"/>
        </w:rPr>
      </w:pPr>
      <w:r>
        <w:rPr>
          <w:sz w:val="28"/>
          <w:szCs w:val="28"/>
        </w:rPr>
        <w:t>Т</w:t>
      </w:r>
      <w:r w:rsidRPr="00D14531">
        <w:rPr>
          <w:sz w:val="28"/>
          <w:szCs w:val="28"/>
        </w:rPr>
        <w:t>еорему</w:t>
      </w:r>
      <w:r>
        <w:rPr>
          <w:sz w:val="28"/>
          <w:szCs w:val="28"/>
        </w:rPr>
        <w:t xml:space="preserve"> Пифагора: 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 a</w:t>
      </w:r>
      <w:r>
        <w:rPr>
          <w:sz w:val="28"/>
          <w:szCs w:val="28"/>
          <w:vertAlign w:val="superscript"/>
        </w:rPr>
        <w:t>2</w:t>
      </w:r>
      <w:r w:rsidRPr="00D14531">
        <w:rPr>
          <w:sz w:val="28"/>
          <w:szCs w:val="28"/>
        </w:rPr>
        <w:t xml:space="preserve"> +</w:t>
      </w:r>
      <w:r w:rsidRPr="00D14531">
        <w:rPr>
          <w:spacing w:val="-5"/>
          <w:sz w:val="28"/>
          <w:szCs w:val="28"/>
        </w:rPr>
        <w:t>b</w:t>
      </w:r>
      <w:r>
        <w:rPr>
          <w:spacing w:val="-5"/>
          <w:sz w:val="28"/>
          <w:szCs w:val="28"/>
          <w:vertAlign w:val="superscript"/>
        </w:rPr>
        <w:t>2</w:t>
      </w:r>
    </w:p>
    <w:p w:rsidR="00D14531" w:rsidRPr="00D14531" w:rsidRDefault="00D14531" w:rsidP="00D14531">
      <w:pPr>
        <w:pStyle w:val="a5"/>
        <w:numPr>
          <w:ilvl w:val="2"/>
          <w:numId w:val="1"/>
        </w:numPr>
        <w:tabs>
          <w:tab w:val="left" w:pos="2470"/>
        </w:tabs>
        <w:spacing w:before="43" w:line="276" w:lineRule="auto"/>
        <w:ind w:right="325"/>
        <w:jc w:val="both"/>
        <w:rPr>
          <w:sz w:val="28"/>
          <w:szCs w:val="28"/>
        </w:rPr>
      </w:pPr>
      <w:r w:rsidRPr="00D14531">
        <w:rPr>
          <w:sz w:val="28"/>
          <w:szCs w:val="28"/>
        </w:rPr>
        <w:t>Формулы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синуса,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косинуса,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тангенса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острого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угла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4531">
        <w:rPr>
          <w:sz w:val="28"/>
          <w:szCs w:val="28"/>
        </w:rPr>
        <w:t xml:space="preserve">прямоугольном </w:t>
      </w:r>
      <w:r w:rsidRPr="00D14531">
        <w:rPr>
          <w:spacing w:val="-2"/>
          <w:sz w:val="28"/>
          <w:szCs w:val="28"/>
        </w:rPr>
        <w:t>треугольнике</w:t>
      </w:r>
    </w:p>
    <w:p w:rsidR="0034297F" w:rsidRPr="00D14531" w:rsidRDefault="0034297F">
      <w:pPr>
        <w:rPr>
          <w:rFonts w:ascii="Times New Roman" w:hAnsi="Times New Roman" w:cs="Times New Roman"/>
          <w:sz w:val="28"/>
          <w:szCs w:val="28"/>
        </w:rPr>
      </w:pPr>
    </w:p>
    <w:sectPr w:rsidR="0034297F" w:rsidRPr="00D1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33B72"/>
    <w:multiLevelType w:val="hybridMultilevel"/>
    <w:tmpl w:val="7706C454"/>
    <w:lvl w:ilvl="0" w:tplc="4E5C7F70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428658">
      <w:start w:val="1"/>
      <w:numFmt w:val="decimal"/>
      <w:lvlText w:val="%2."/>
      <w:lvlJc w:val="left"/>
      <w:pPr>
        <w:ind w:left="1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1A8F2A4">
      <w:start w:val="1"/>
      <w:numFmt w:val="decimal"/>
      <w:lvlText w:val="%3."/>
      <w:lvlJc w:val="left"/>
      <w:pPr>
        <w:ind w:left="2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20C722A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1728A672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D67E291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EB3ABE3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12CC8E1C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3A9AB626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4531"/>
    <w:rsid w:val="0034297F"/>
    <w:rsid w:val="00D1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531"/>
    <w:pPr>
      <w:widowControl w:val="0"/>
      <w:autoSpaceDE w:val="0"/>
      <w:autoSpaceDN w:val="0"/>
      <w:spacing w:after="0" w:line="240" w:lineRule="auto"/>
      <w:ind w:left="10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1453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14531"/>
    <w:pPr>
      <w:widowControl w:val="0"/>
      <w:autoSpaceDE w:val="0"/>
      <w:autoSpaceDN w:val="0"/>
      <w:spacing w:after="0" w:line="240" w:lineRule="auto"/>
      <w:ind w:left="989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83B9-01EA-4105-B635-EA1C64C3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2024-11-17T16:53:00Z</dcterms:created>
  <dcterms:modified xsi:type="dcterms:W3CDTF">2024-11-17T17:00:00Z</dcterms:modified>
</cp:coreProperties>
</file>